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285" w:rsidRPr="00274285" w:rsidRDefault="00274285" w:rsidP="00274285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274285">
        <w:rPr>
          <w:rFonts w:ascii="Calibri" w:eastAsia="Calibri" w:hAnsi="Calibri"/>
          <w:b/>
          <w:bCs/>
          <w:sz w:val="40"/>
          <w:szCs w:val="40"/>
          <w:lang w:eastAsia="en-US"/>
        </w:rPr>
        <w:t>P R O P O Z Í C I E</w:t>
      </w:r>
      <w:r w:rsidRPr="00274285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274285" w:rsidRPr="00274285" w:rsidRDefault="00274285" w:rsidP="00274285">
      <w:pPr>
        <w:spacing w:after="160" w:line="259" w:lineRule="auto"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  <w:r w:rsidRPr="00274285">
        <w:rPr>
          <w:rFonts w:ascii="Calibri" w:eastAsia="Calibri" w:hAnsi="Calibri"/>
          <w:b/>
          <w:bCs/>
          <w:sz w:val="28"/>
          <w:szCs w:val="28"/>
          <w:lang w:eastAsia="en-US"/>
        </w:rPr>
        <w:t>turnajov Košickej stolnotenisovej ligy starších a mladších žiakov a žiačok</w:t>
      </w:r>
    </w:p>
    <w:p w:rsidR="00274285" w:rsidRPr="00274285" w:rsidRDefault="00274285" w:rsidP="00274285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  <w:r w:rsidRPr="00274285">
        <w:rPr>
          <w:rFonts w:ascii="Calibri" w:eastAsia="Calibri" w:hAnsi="Calibri"/>
          <w:b/>
          <w:bCs/>
          <w:sz w:val="24"/>
          <w:szCs w:val="24"/>
          <w:lang w:eastAsia="en-US"/>
        </w:rPr>
        <w:t>Usporiadateľ:</w:t>
      </w:r>
      <w:r w:rsidRPr="00274285">
        <w:rPr>
          <w:rFonts w:ascii="Calibri" w:eastAsia="Calibri" w:hAnsi="Calibri"/>
          <w:sz w:val="24"/>
          <w:szCs w:val="24"/>
          <w:lang w:eastAsia="en-US"/>
        </w:rPr>
        <w:t xml:space="preserve"> STK Lokomotíva Košice</w:t>
      </w:r>
    </w:p>
    <w:p w:rsidR="00274285" w:rsidRPr="00274285" w:rsidRDefault="00274285" w:rsidP="00274285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  <w:r w:rsidRPr="00274285">
        <w:rPr>
          <w:rFonts w:ascii="Calibri" w:eastAsia="Calibri" w:hAnsi="Calibri"/>
          <w:b/>
          <w:bCs/>
          <w:sz w:val="24"/>
          <w:szCs w:val="24"/>
          <w:lang w:eastAsia="en-US"/>
        </w:rPr>
        <w:t>Miesto:</w:t>
      </w:r>
      <w:r w:rsidRPr="00274285">
        <w:rPr>
          <w:rFonts w:ascii="Calibri" w:eastAsia="Calibri" w:hAnsi="Calibri"/>
          <w:sz w:val="24"/>
          <w:szCs w:val="24"/>
          <w:lang w:eastAsia="en-US"/>
        </w:rPr>
        <w:t xml:space="preserve"> Stolnotenisová hala, Lokomotíva Košice, Čermeľská 1, Košice</w:t>
      </w:r>
    </w:p>
    <w:p w:rsidR="00274285" w:rsidRPr="00274285" w:rsidRDefault="00274285" w:rsidP="00274285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  <w:r w:rsidRPr="00274285">
        <w:rPr>
          <w:rFonts w:ascii="Calibri" w:eastAsia="Calibri" w:hAnsi="Calibri"/>
          <w:b/>
          <w:bCs/>
          <w:sz w:val="24"/>
          <w:szCs w:val="24"/>
          <w:lang w:eastAsia="en-US"/>
        </w:rPr>
        <w:t>Dátumy turnajov:</w:t>
      </w:r>
      <w:r w:rsidR="00A54174">
        <w:rPr>
          <w:rFonts w:ascii="Calibri" w:eastAsia="Calibri" w:hAnsi="Calibri"/>
          <w:sz w:val="24"/>
          <w:szCs w:val="24"/>
          <w:lang w:eastAsia="en-US"/>
        </w:rPr>
        <w:t xml:space="preserve"> Utorok 28.6.2022, Streda 29</w:t>
      </w:r>
      <w:r w:rsidRPr="00274285">
        <w:rPr>
          <w:rFonts w:ascii="Calibri" w:eastAsia="Calibri" w:hAnsi="Calibri"/>
          <w:sz w:val="24"/>
          <w:szCs w:val="24"/>
          <w:lang w:eastAsia="en-US"/>
        </w:rPr>
        <w:t>.6.202</w:t>
      </w:r>
      <w:r w:rsidR="00A54174">
        <w:rPr>
          <w:rFonts w:ascii="Calibri" w:eastAsia="Calibri" w:hAnsi="Calibri"/>
          <w:sz w:val="24"/>
          <w:szCs w:val="24"/>
          <w:lang w:eastAsia="en-US"/>
        </w:rPr>
        <w:t>2</w:t>
      </w:r>
      <w:r w:rsidRPr="00274285">
        <w:rPr>
          <w:rFonts w:ascii="Calibri" w:eastAsia="Calibri" w:hAnsi="Calibri"/>
          <w:sz w:val="24"/>
          <w:szCs w:val="24"/>
          <w:lang w:eastAsia="en-US"/>
        </w:rPr>
        <w:t>, Štv</w:t>
      </w:r>
      <w:r w:rsidR="00A54174">
        <w:rPr>
          <w:rFonts w:ascii="Calibri" w:eastAsia="Calibri" w:hAnsi="Calibri"/>
          <w:sz w:val="24"/>
          <w:szCs w:val="24"/>
          <w:lang w:eastAsia="en-US"/>
        </w:rPr>
        <w:t>rtok 30.6.2022</w:t>
      </w:r>
    </w:p>
    <w:p w:rsidR="00274285" w:rsidRPr="00274285" w:rsidRDefault="00274285" w:rsidP="00274285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  <w:r w:rsidRPr="00274285">
        <w:rPr>
          <w:rFonts w:ascii="Calibri" w:eastAsia="Calibri" w:hAnsi="Calibri"/>
          <w:b/>
          <w:bCs/>
          <w:sz w:val="24"/>
          <w:szCs w:val="24"/>
          <w:lang w:eastAsia="en-US"/>
        </w:rPr>
        <w:t>Riaditeľstvo:</w:t>
      </w:r>
      <w:r w:rsidRPr="00274285">
        <w:rPr>
          <w:rFonts w:ascii="Calibri" w:eastAsia="Calibri" w:hAnsi="Calibri"/>
          <w:sz w:val="24"/>
          <w:szCs w:val="24"/>
          <w:lang w:eastAsia="en-US"/>
        </w:rPr>
        <w:t xml:space="preserve"> Riaditeľ turnaja: </w:t>
      </w:r>
      <w:r w:rsidR="00A54174">
        <w:rPr>
          <w:rFonts w:ascii="Calibri" w:eastAsia="Calibri" w:hAnsi="Calibri"/>
          <w:sz w:val="24"/>
          <w:szCs w:val="24"/>
          <w:lang w:eastAsia="en-US"/>
        </w:rPr>
        <w:t xml:space="preserve">Júlia </w:t>
      </w:r>
      <w:proofErr w:type="spellStart"/>
      <w:r w:rsidR="00A54174">
        <w:rPr>
          <w:rFonts w:ascii="Calibri" w:eastAsia="Calibri" w:hAnsi="Calibri"/>
          <w:sz w:val="24"/>
          <w:szCs w:val="24"/>
          <w:lang w:eastAsia="en-US"/>
        </w:rPr>
        <w:t>Dzelinská</w:t>
      </w:r>
      <w:proofErr w:type="spellEnd"/>
      <w:r w:rsidRPr="00274285">
        <w:rPr>
          <w:rFonts w:ascii="Calibri" w:eastAsia="Calibri" w:hAnsi="Calibri"/>
          <w:sz w:val="24"/>
          <w:szCs w:val="24"/>
          <w:lang w:eastAsia="en-US"/>
        </w:rPr>
        <w:t xml:space="preserve"> </w:t>
      </w:r>
    </w:p>
    <w:p w:rsidR="00274285" w:rsidRPr="00274285" w:rsidRDefault="00274285" w:rsidP="00274285">
      <w:pPr>
        <w:spacing w:after="160" w:line="259" w:lineRule="auto"/>
        <w:ind w:left="708" w:firstLine="568"/>
        <w:rPr>
          <w:rFonts w:ascii="Calibri" w:eastAsia="Calibri" w:hAnsi="Calibri"/>
          <w:sz w:val="24"/>
          <w:szCs w:val="24"/>
          <w:lang w:eastAsia="en-US"/>
        </w:rPr>
      </w:pPr>
      <w:r w:rsidRPr="00274285">
        <w:rPr>
          <w:rFonts w:ascii="Calibri" w:eastAsia="Calibri" w:hAnsi="Calibri"/>
          <w:sz w:val="24"/>
          <w:szCs w:val="24"/>
          <w:lang w:eastAsia="en-US"/>
        </w:rPr>
        <w:t xml:space="preserve">Organizačný </w:t>
      </w:r>
      <w:r w:rsidR="00A54174">
        <w:rPr>
          <w:rFonts w:ascii="Calibri" w:eastAsia="Calibri" w:hAnsi="Calibri"/>
          <w:sz w:val="24"/>
          <w:szCs w:val="24"/>
          <w:lang w:eastAsia="en-US"/>
        </w:rPr>
        <w:t xml:space="preserve">pracovník: Ing. Andrej </w:t>
      </w:r>
      <w:proofErr w:type="spellStart"/>
      <w:r w:rsidR="00A54174">
        <w:rPr>
          <w:rFonts w:ascii="Calibri" w:eastAsia="Calibri" w:hAnsi="Calibri"/>
          <w:sz w:val="24"/>
          <w:szCs w:val="24"/>
          <w:lang w:eastAsia="en-US"/>
        </w:rPr>
        <w:t>Dzelinskij</w:t>
      </w:r>
      <w:proofErr w:type="spellEnd"/>
      <w:r w:rsidR="00A54174">
        <w:rPr>
          <w:rFonts w:ascii="Calibri" w:eastAsia="Calibri" w:hAnsi="Calibri"/>
          <w:sz w:val="24"/>
          <w:szCs w:val="24"/>
          <w:lang w:eastAsia="en-US"/>
        </w:rPr>
        <w:t xml:space="preserve">, </w:t>
      </w:r>
      <w:r w:rsidR="00A54174" w:rsidRPr="00A54174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A54174" w:rsidRPr="00274285">
        <w:rPr>
          <w:rFonts w:ascii="Calibri" w:eastAsia="Calibri" w:hAnsi="Calibri"/>
          <w:sz w:val="24"/>
          <w:szCs w:val="24"/>
          <w:lang w:eastAsia="en-US"/>
        </w:rPr>
        <w:t xml:space="preserve">RNDr. Ľubomír </w:t>
      </w:r>
      <w:proofErr w:type="spellStart"/>
      <w:r w:rsidR="00A54174" w:rsidRPr="00274285">
        <w:rPr>
          <w:rFonts w:ascii="Calibri" w:eastAsia="Calibri" w:hAnsi="Calibri"/>
          <w:sz w:val="24"/>
          <w:szCs w:val="24"/>
          <w:lang w:eastAsia="en-US"/>
        </w:rPr>
        <w:t>Palušek</w:t>
      </w:r>
      <w:proofErr w:type="spellEnd"/>
    </w:p>
    <w:p w:rsidR="00274285" w:rsidRPr="00274285" w:rsidRDefault="00274285" w:rsidP="00274285">
      <w:pPr>
        <w:spacing w:after="160" w:line="259" w:lineRule="auto"/>
        <w:ind w:left="708" w:firstLine="568"/>
        <w:rPr>
          <w:rFonts w:ascii="Calibri" w:eastAsia="Calibri" w:hAnsi="Calibri"/>
          <w:sz w:val="24"/>
          <w:szCs w:val="24"/>
          <w:lang w:eastAsia="en-US"/>
        </w:rPr>
      </w:pPr>
      <w:r w:rsidRPr="00274285">
        <w:rPr>
          <w:rFonts w:ascii="Calibri" w:eastAsia="Calibri" w:hAnsi="Calibri"/>
          <w:sz w:val="24"/>
          <w:szCs w:val="24"/>
          <w:lang w:eastAsia="en-US"/>
        </w:rPr>
        <w:t xml:space="preserve"> Hlavný rozhodca: Ing. Roman Macko PhD.</w:t>
      </w:r>
    </w:p>
    <w:p w:rsidR="00274285" w:rsidRPr="00274285" w:rsidRDefault="00274285" w:rsidP="00274285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  <w:r w:rsidRPr="00274285">
        <w:rPr>
          <w:rFonts w:ascii="Calibri" w:eastAsia="Calibri" w:hAnsi="Calibri"/>
          <w:b/>
          <w:bCs/>
          <w:sz w:val="24"/>
          <w:szCs w:val="24"/>
          <w:lang w:eastAsia="en-US"/>
        </w:rPr>
        <w:t>Prihlášky:</w:t>
      </w:r>
      <w:r w:rsidRPr="00274285">
        <w:rPr>
          <w:rFonts w:ascii="Calibri" w:eastAsia="Calibri" w:hAnsi="Calibri"/>
          <w:sz w:val="24"/>
          <w:szCs w:val="24"/>
          <w:lang w:eastAsia="en-US"/>
        </w:rPr>
        <w:t xml:space="preserve"> </w:t>
      </w:r>
    </w:p>
    <w:p w:rsidR="00274285" w:rsidRPr="00274285" w:rsidRDefault="00274285" w:rsidP="00274285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  <w:r w:rsidRPr="00274285">
        <w:rPr>
          <w:rFonts w:ascii="Calibri" w:eastAsia="Calibri" w:hAnsi="Calibri"/>
          <w:sz w:val="24"/>
          <w:szCs w:val="24"/>
          <w:lang w:eastAsia="en-US"/>
        </w:rPr>
        <w:t>Prihlášky v deň konania turnaja najneskôr 30 minút pred zahájením turnaja.</w:t>
      </w:r>
    </w:p>
    <w:p w:rsidR="00274285" w:rsidRPr="00274285" w:rsidRDefault="00274285" w:rsidP="00274285">
      <w:pPr>
        <w:spacing w:after="160" w:line="259" w:lineRule="auto"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  <w:r w:rsidRPr="00274285">
        <w:rPr>
          <w:rFonts w:ascii="Calibri" w:eastAsia="Calibri" w:hAnsi="Calibri"/>
          <w:b/>
          <w:bCs/>
          <w:sz w:val="28"/>
          <w:szCs w:val="28"/>
          <w:lang w:eastAsia="en-US"/>
        </w:rPr>
        <w:t>Technické ustanovenia:</w:t>
      </w:r>
    </w:p>
    <w:p w:rsidR="00274285" w:rsidRPr="00274285" w:rsidRDefault="00274285" w:rsidP="00274285">
      <w:pPr>
        <w:spacing w:after="160" w:line="259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274285">
        <w:rPr>
          <w:rFonts w:ascii="Calibri" w:eastAsia="Calibri" w:hAnsi="Calibri"/>
          <w:b/>
          <w:bCs/>
          <w:sz w:val="24"/>
          <w:szCs w:val="24"/>
          <w:lang w:eastAsia="en-US"/>
        </w:rPr>
        <w:t>Predpis:</w:t>
      </w:r>
      <w:r w:rsidRPr="00274285">
        <w:rPr>
          <w:rFonts w:ascii="Calibri" w:eastAsia="Calibri" w:hAnsi="Calibri"/>
          <w:sz w:val="24"/>
          <w:szCs w:val="24"/>
          <w:lang w:eastAsia="en-US"/>
        </w:rPr>
        <w:t xml:space="preserve"> Hrá sa podľa pravidiel stolného tenisu, Súťažného poriadku a podľa ustanovení pre turnaje Košickej stolnotenisovej ligy. </w:t>
      </w:r>
    </w:p>
    <w:p w:rsidR="00274285" w:rsidRPr="00274285" w:rsidRDefault="00274285" w:rsidP="00274285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  <w:r w:rsidRPr="00274285">
        <w:rPr>
          <w:rFonts w:ascii="Calibri" w:eastAsia="Calibri" w:hAnsi="Calibri"/>
          <w:b/>
          <w:bCs/>
          <w:sz w:val="24"/>
          <w:szCs w:val="24"/>
          <w:lang w:eastAsia="en-US"/>
        </w:rPr>
        <w:t>Súťaže:</w:t>
      </w:r>
      <w:r w:rsidRPr="00274285">
        <w:rPr>
          <w:rFonts w:ascii="Calibri" w:eastAsia="Calibri" w:hAnsi="Calibri"/>
          <w:sz w:val="24"/>
          <w:szCs w:val="24"/>
          <w:lang w:eastAsia="en-US"/>
        </w:rPr>
        <w:t xml:space="preserve"> Dvojhra starších žiakov a žiačok, dvojhra mladších žiakov a žiačok </w:t>
      </w:r>
    </w:p>
    <w:p w:rsidR="00274285" w:rsidRPr="00274285" w:rsidRDefault="00274285" w:rsidP="00274285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  <w:r w:rsidRPr="00274285">
        <w:rPr>
          <w:rFonts w:ascii="Calibri" w:eastAsia="Calibri" w:hAnsi="Calibri"/>
          <w:b/>
          <w:bCs/>
          <w:sz w:val="24"/>
          <w:szCs w:val="24"/>
          <w:lang w:eastAsia="en-US"/>
        </w:rPr>
        <w:t>Podmienky:</w:t>
      </w:r>
      <w:r w:rsidRPr="00274285">
        <w:rPr>
          <w:rFonts w:ascii="Calibri" w:eastAsia="Calibri" w:hAnsi="Calibri"/>
          <w:sz w:val="24"/>
          <w:szCs w:val="24"/>
          <w:lang w:eastAsia="en-US"/>
        </w:rPr>
        <w:t xml:space="preserve"> Turnaja sa môžu zúčastniť</w:t>
      </w:r>
      <w:r w:rsidR="000E271B">
        <w:rPr>
          <w:rFonts w:ascii="Calibri" w:eastAsia="Calibri" w:hAnsi="Calibri"/>
          <w:sz w:val="24"/>
          <w:szCs w:val="24"/>
          <w:lang w:eastAsia="en-US"/>
        </w:rPr>
        <w:t xml:space="preserve"> hráči a hráčky </w:t>
      </w:r>
      <w:proofErr w:type="spellStart"/>
      <w:r w:rsidR="000E271B">
        <w:rPr>
          <w:rFonts w:ascii="Calibri" w:eastAsia="Calibri" w:hAnsi="Calibri"/>
          <w:sz w:val="24"/>
          <w:szCs w:val="24"/>
          <w:lang w:eastAsia="en-US"/>
        </w:rPr>
        <w:t>nar</w:t>
      </w:r>
      <w:proofErr w:type="spellEnd"/>
      <w:r w:rsidR="000E271B">
        <w:rPr>
          <w:rFonts w:ascii="Calibri" w:eastAsia="Calibri" w:hAnsi="Calibri"/>
          <w:sz w:val="24"/>
          <w:szCs w:val="24"/>
          <w:lang w:eastAsia="en-US"/>
        </w:rPr>
        <w:t>. v roku 2007</w:t>
      </w:r>
      <w:bookmarkStart w:id="0" w:name="_GoBack"/>
      <w:bookmarkEnd w:id="0"/>
      <w:r w:rsidRPr="00274285">
        <w:rPr>
          <w:rFonts w:ascii="Calibri" w:eastAsia="Calibri" w:hAnsi="Calibri"/>
          <w:sz w:val="24"/>
          <w:szCs w:val="24"/>
          <w:lang w:eastAsia="en-US"/>
        </w:rPr>
        <w:t xml:space="preserve"> a mladší; </w:t>
      </w:r>
    </w:p>
    <w:p w:rsidR="00274285" w:rsidRPr="00274285" w:rsidRDefault="00274285" w:rsidP="00274285">
      <w:pPr>
        <w:spacing w:after="160" w:line="259" w:lineRule="auto"/>
        <w:ind w:left="5245"/>
        <w:rPr>
          <w:rFonts w:ascii="Calibri" w:eastAsia="Calibri" w:hAnsi="Calibri"/>
          <w:sz w:val="24"/>
          <w:szCs w:val="24"/>
          <w:lang w:eastAsia="en-US"/>
        </w:rPr>
      </w:pPr>
      <w:proofErr w:type="spellStart"/>
      <w:r w:rsidRPr="00274285">
        <w:rPr>
          <w:rFonts w:ascii="Calibri" w:eastAsia="Calibri" w:hAnsi="Calibri"/>
          <w:sz w:val="24"/>
          <w:szCs w:val="24"/>
          <w:lang w:eastAsia="en-US"/>
        </w:rPr>
        <w:t>nar</w:t>
      </w:r>
      <w:proofErr w:type="spellEnd"/>
      <w:r w:rsidRPr="00274285">
        <w:rPr>
          <w:rFonts w:ascii="Calibri" w:eastAsia="Calibri" w:hAnsi="Calibri"/>
          <w:sz w:val="24"/>
          <w:szCs w:val="24"/>
          <w:lang w:eastAsia="en-US"/>
        </w:rPr>
        <w:t>. v roku 2009 a mladší</w:t>
      </w:r>
    </w:p>
    <w:p w:rsidR="00274285" w:rsidRPr="00274285" w:rsidRDefault="00274285" w:rsidP="00274285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  <w:r w:rsidRPr="00274285">
        <w:rPr>
          <w:rFonts w:ascii="Calibri" w:eastAsia="Calibri" w:hAnsi="Calibri"/>
          <w:b/>
          <w:bCs/>
          <w:sz w:val="24"/>
          <w:szCs w:val="24"/>
          <w:lang w:eastAsia="en-US"/>
        </w:rPr>
        <w:t>Časový rozpis:</w:t>
      </w:r>
      <w:r w:rsidR="00A54174">
        <w:rPr>
          <w:rFonts w:ascii="Calibri" w:eastAsia="Calibri" w:hAnsi="Calibri"/>
          <w:sz w:val="24"/>
          <w:szCs w:val="24"/>
          <w:lang w:eastAsia="en-US"/>
        </w:rPr>
        <w:t xml:space="preserve"> 28.6.2022</w:t>
      </w:r>
      <w:r w:rsidRPr="00274285">
        <w:rPr>
          <w:rFonts w:ascii="Calibri" w:eastAsia="Calibri" w:hAnsi="Calibri"/>
          <w:sz w:val="24"/>
          <w:szCs w:val="24"/>
          <w:lang w:eastAsia="en-US"/>
        </w:rPr>
        <w:t xml:space="preserve">  - 16:00 hod. – 16:30 hod. – prezentácia </w:t>
      </w:r>
    </w:p>
    <w:p w:rsidR="00274285" w:rsidRPr="00274285" w:rsidRDefault="00274285" w:rsidP="00274285">
      <w:pPr>
        <w:spacing w:after="160" w:line="259" w:lineRule="auto"/>
        <w:ind w:left="2124" w:firstLine="708"/>
        <w:rPr>
          <w:rFonts w:ascii="Calibri" w:eastAsia="Calibri" w:hAnsi="Calibri"/>
          <w:sz w:val="24"/>
          <w:szCs w:val="24"/>
          <w:lang w:eastAsia="en-US"/>
        </w:rPr>
      </w:pPr>
      <w:r w:rsidRPr="00274285">
        <w:rPr>
          <w:rFonts w:ascii="Calibri" w:eastAsia="Calibri" w:hAnsi="Calibri"/>
          <w:sz w:val="24"/>
          <w:szCs w:val="24"/>
          <w:lang w:eastAsia="en-US"/>
        </w:rPr>
        <w:t xml:space="preserve">16:30 hod. – žrebovanie </w:t>
      </w:r>
    </w:p>
    <w:p w:rsidR="00274285" w:rsidRPr="00274285" w:rsidRDefault="00274285" w:rsidP="00274285">
      <w:pPr>
        <w:spacing w:after="160" w:line="259" w:lineRule="auto"/>
        <w:ind w:left="2124" w:firstLine="708"/>
        <w:rPr>
          <w:rFonts w:ascii="Calibri" w:eastAsia="Calibri" w:hAnsi="Calibri"/>
          <w:sz w:val="24"/>
          <w:szCs w:val="24"/>
          <w:lang w:eastAsia="en-US"/>
        </w:rPr>
      </w:pPr>
      <w:r w:rsidRPr="00274285">
        <w:rPr>
          <w:rFonts w:ascii="Calibri" w:eastAsia="Calibri" w:hAnsi="Calibri"/>
          <w:sz w:val="24"/>
          <w:szCs w:val="24"/>
          <w:lang w:eastAsia="en-US"/>
        </w:rPr>
        <w:t xml:space="preserve">17:00 hod. - ZAČIATOK SÚŤAŽÍ !!! </w:t>
      </w:r>
    </w:p>
    <w:p w:rsidR="00274285" w:rsidRPr="00274285" w:rsidRDefault="00A54174" w:rsidP="00274285">
      <w:pPr>
        <w:spacing w:after="160" w:line="259" w:lineRule="auto"/>
        <w:ind w:left="2124" w:hanging="706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29.6.2022</w:t>
      </w:r>
      <w:r w:rsidR="00274285" w:rsidRPr="00274285">
        <w:rPr>
          <w:rFonts w:ascii="Calibri" w:eastAsia="Calibri" w:hAnsi="Calibri"/>
          <w:sz w:val="24"/>
          <w:szCs w:val="24"/>
          <w:lang w:eastAsia="en-US"/>
        </w:rPr>
        <w:t xml:space="preserve"> – 16:00 hod. – 16:30 hod. – prezentácia</w:t>
      </w:r>
    </w:p>
    <w:p w:rsidR="00274285" w:rsidRPr="00274285" w:rsidRDefault="00274285" w:rsidP="00274285">
      <w:pPr>
        <w:spacing w:after="160" w:line="259" w:lineRule="auto"/>
        <w:ind w:left="2694" w:hanging="706"/>
        <w:rPr>
          <w:rFonts w:ascii="Calibri" w:eastAsia="Calibri" w:hAnsi="Calibri"/>
          <w:sz w:val="24"/>
          <w:szCs w:val="24"/>
          <w:lang w:eastAsia="en-US"/>
        </w:rPr>
      </w:pPr>
      <w:r w:rsidRPr="00274285">
        <w:rPr>
          <w:rFonts w:ascii="Calibri" w:eastAsia="Calibri" w:hAnsi="Calibri"/>
          <w:sz w:val="24"/>
          <w:szCs w:val="24"/>
          <w:lang w:eastAsia="en-US"/>
        </w:rPr>
        <w:tab/>
        <w:t>16:30 hod. – žrebovanie</w:t>
      </w:r>
    </w:p>
    <w:p w:rsidR="00274285" w:rsidRPr="00274285" w:rsidRDefault="00274285" w:rsidP="00274285">
      <w:pPr>
        <w:spacing w:after="160" w:line="259" w:lineRule="auto"/>
        <w:ind w:left="2694" w:hanging="706"/>
        <w:rPr>
          <w:rFonts w:ascii="Calibri" w:eastAsia="Calibri" w:hAnsi="Calibri"/>
          <w:sz w:val="24"/>
          <w:szCs w:val="24"/>
          <w:lang w:eastAsia="en-US"/>
        </w:rPr>
      </w:pPr>
      <w:r w:rsidRPr="00274285">
        <w:rPr>
          <w:rFonts w:ascii="Calibri" w:eastAsia="Calibri" w:hAnsi="Calibri"/>
          <w:sz w:val="24"/>
          <w:szCs w:val="24"/>
          <w:lang w:eastAsia="en-US"/>
        </w:rPr>
        <w:tab/>
        <w:t>17:00 hod. - ZAČIATOK SÚŤAŽÍ !!!</w:t>
      </w:r>
    </w:p>
    <w:p w:rsidR="00274285" w:rsidRPr="00274285" w:rsidRDefault="00A54174" w:rsidP="00274285">
      <w:pPr>
        <w:spacing w:after="160" w:line="259" w:lineRule="auto"/>
        <w:ind w:left="1418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30.6.2022</w:t>
      </w:r>
      <w:r w:rsidR="00274285" w:rsidRPr="00274285">
        <w:rPr>
          <w:rFonts w:ascii="Calibri" w:eastAsia="Calibri" w:hAnsi="Calibri"/>
          <w:sz w:val="24"/>
          <w:szCs w:val="24"/>
          <w:lang w:eastAsia="en-US"/>
        </w:rPr>
        <w:t xml:space="preserve"> - 16:00 hod. – 16:30 hod. – prezentácia </w:t>
      </w:r>
    </w:p>
    <w:p w:rsidR="00274285" w:rsidRPr="00274285" w:rsidRDefault="00274285" w:rsidP="00274285">
      <w:pPr>
        <w:spacing w:after="160" w:line="259" w:lineRule="auto"/>
        <w:ind w:left="2124" w:firstLine="708"/>
        <w:rPr>
          <w:rFonts w:ascii="Calibri" w:eastAsia="Calibri" w:hAnsi="Calibri"/>
          <w:sz w:val="24"/>
          <w:szCs w:val="24"/>
          <w:lang w:eastAsia="en-US"/>
        </w:rPr>
      </w:pPr>
      <w:r w:rsidRPr="00274285">
        <w:rPr>
          <w:rFonts w:ascii="Calibri" w:eastAsia="Calibri" w:hAnsi="Calibri"/>
          <w:sz w:val="24"/>
          <w:szCs w:val="24"/>
          <w:lang w:eastAsia="en-US"/>
        </w:rPr>
        <w:t xml:space="preserve">16:30 hod. – žrebovanie </w:t>
      </w:r>
    </w:p>
    <w:p w:rsidR="00274285" w:rsidRPr="00274285" w:rsidRDefault="00274285" w:rsidP="00274285">
      <w:pPr>
        <w:spacing w:after="160" w:line="259" w:lineRule="auto"/>
        <w:ind w:left="2124" w:firstLine="708"/>
        <w:rPr>
          <w:rFonts w:ascii="Calibri" w:eastAsia="Calibri" w:hAnsi="Calibri"/>
          <w:sz w:val="24"/>
          <w:szCs w:val="24"/>
          <w:lang w:eastAsia="en-US"/>
        </w:rPr>
      </w:pPr>
      <w:r w:rsidRPr="00274285">
        <w:rPr>
          <w:rFonts w:ascii="Calibri" w:eastAsia="Calibri" w:hAnsi="Calibri"/>
          <w:sz w:val="24"/>
          <w:szCs w:val="24"/>
          <w:lang w:eastAsia="en-US"/>
        </w:rPr>
        <w:t xml:space="preserve">17:00 hod. - ZAČIATOK SÚŤAŽÍ !!! </w:t>
      </w:r>
    </w:p>
    <w:p w:rsidR="00274285" w:rsidRPr="00274285" w:rsidRDefault="00274285" w:rsidP="00274285">
      <w:pPr>
        <w:spacing w:after="160" w:line="259" w:lineRule="auto"/>
        <w:ind w:left="2127" w:hanging="706"/>
        <w:rPr>
          <w:rFonts w:ascii="Calibri" w:eastAsia="Calibri" w:hAnsi="Calibri"/>
          <w:sz w:val="24"/>
          <w:szCs w:val="24"/>
          <w:lang w:eastAsia="en-US"/>
        </w:rPr>
      </w:pPr>
    </w:p>
    <w:p w:rsidR="00274285" w:rsidRPr="00274285" w:rsidRDefault="00274285" w:rsidP="00274285">
      <w:pPr>
        <w:spacing w:after="160" w:line="259" w:lineRule="auto"/>
        <w:ind w:firstLine="3"/>
        <w:rPr>
          <w:rFonts w:ascii="Calibri" w:eastAsia="Calibri" w:hAnsi="Calibri"/>
          <w:sz w:val="24"/>
          <w:szCs w:val="24"/>
          <w:lang w:eastAsia="en-US"/>
        </w:rPr>
      </w:pPr>
      <w:r w:rsidRPr="00274285">
        <w:rPr>
          <w:rFonts w:ascii="Calibri" w:eastAsia="Calibri" w:hAnsi="Calibri"/>
          <w:b/>
          <w:bCs/>
          <w:sz w:val="24"/>
          <w:szCs w:val="24"/>
          <w:lang w:eastAsia="en-US"/>
        </w:rPr>
        <w:t>Rozhodcovia:</w:t>
      </w:r>
      <w:r w:rsidRPr="00274285">
        <w:rPr>
          <w:rFonts w:ascii="Calibri" w:eastAsia="Calibri" w:hAnsi="Calibri"/>
          <w:sz w:val="24"/>
          <w:szCs w:val="24"/>
          <w:lang w:eastAsia="en-US"/>
        </w:rPr>
        <w:t xml:space="preserve"> Z radov hráčov a hráčok </w:t>
      </w:r>
    </w:p>
    <w:p w:rsidR="00274285" w:rsidRPr="00274285" w:rsidRDefault="00274285" w:rsidP="00274285">
      <w:pPr>
        <w:spacing w:after="160" w:line="259" w:lineRule="auto"/>
        <w:ind w:firstLine="3"/>
        <w:rPr>
          <w:rFonts w:ascii="Calibri" w:eastAsia="Calibri" w:hAnsi="Calibri"/>
          <w:sz w:val="24"/>
          <w:szCs w:val="24"/>
          <w:lang w:eastAsia="en-US"/>
        </w:rPr>
      </w:pPr>
      <w:r w:rsidRPr="00274285">
        <w:rPr>
          <w:rFonts w:ascii="Calibri" w:eastAsia="Calibri" w:hAnsi="Calibri"/>
          <w:b/>
          <w:bCs/>
          <w:sz w:val="24"/>
          <w:szCs w:val="24"/>
          <w:lang w:eastAsia="en-US"/>
        </w:rPr>
        <w:t>Loptičky:</w:t>
      </w:r>
      <w:r w:rsidRPr="00274285">
        <w:rPr>
          <w:rFonts w:ascii="Calibri" w:eastAsia="Calibri" w:hAnsi="Calibri"/>
          <w:sz w:val="24"/>
          <w:szCs w:val="24"/>
          <w:lang w:eastAsia="en-US"/>
        </w:rPr>
        <w:t xml:space="preserve"> plastové *** určí usporiadateľ </w:t>
      </w:r>
    </w:p>
    <w:p w:rsidR="00274285" w:rsidRPr="00274285" w:rsidRDefault="00274285" w:rsidP="00274285">
      <w:pPr>
        <w:spacing w:after="160" w:line="259" w:lineRule="auto"/>
        <w:ind w:firstLine="3"/>
        <w:rPr>
          <w:rFonts w:ascii="Calibri" w:eastAsia="Calibri" w:hAnsi="Calibri"/>
          <w:sz w:val="24"/>
          <w:szCs w:val="24"/>
          <w:lang w:eastAsia="en-US"/>
        </w:rPr>
      </w:pPr>
      <w:r w:rsidRPr="00274285">
        <w:rPr>
          <w:rFonts w:ascii="Calibri" w:eastAsia="Calibri" w:hAnsi="Calibri"/>
          <w:b/>
          <w:bCs/>
          <w:sz w:val="24"/>
          <w:szCs w:val="24"/>
          <w:lang w:eastAsia="en-US"/>
        </w:rPr>
        <w:lastRenderedPageBreak/>
        <w:t>Ceny:</w:t>
      </w:r>
      <w:r w:rsidRPr="00274285">
        <w:rPr>
          <w:rFonts w:ascii="Calibri" w:eastAsia="Calibri" w:hAnsi="Calibri"/>
          <w:sz w:val="24"/>
          <w:szCs w:val="24"/>
          <w:lang w:eastAsia="en-US"/>
        </w:rPr>
        <w:t xml:space="preserve"> Hráči a hráčky umiestnení na 1. až 3. mieste v celkovom poradí dostanú diplomy </w:t>
      </w:r>
    </w:p>
    <w:p w:rsidR="00274285" w:rsidRPr="00274285" w:rsidRDefault="00274285" w:rsidP="00274285">
      <w:pPr>
        <w:spacing w:after="160" w:line="259" w:lineRule="auto"/>
        <w:ind w:firstLine="3"/>
        <w:rPr>
          <w:rFonts w:ascii="Calibri" w:eastAsia="Calibri" w:hAnsi="Calibri"/>
          <w:sz w:val="24"/>
          <w:szCs w:val="24"/>
          <w:lang w:eastAsia="en-US"/>
        </w:rPr>
      </w:pPr>
      <w:r w:rsidRPr="00274285">
        <w:rPr>
          <w:rFonts w:ascii="Calibri" w:eastAsia="Calibri" w:hAnsi="Calibri"/>
          <w:b/>
          <w:bCs/>
          <w:sz w:val="24"/>
          <w:szCs w:val="24"/>
          <w:lang w:eastAsia="en-US"/>
        </w:rPr>
        <w:t>Sťažnosti:</w:t>
      </w:r>
      <w:r w:rsidRPr="00274285">
        <w:rPr>
          <w:rFonts w:ascii="Calibri" w:eastAsia="Calibri" w:hAnsi="Calibri"/>
          <w:sz w:val="24"/>
          <w:szCs w:val="24"/>
          <w:lang w:eastAsia="en-US"/>
        </w:rPr>
        <w:t xml:space="preserve"> Podľa súťažného poriadku. </w:t>
      </w:r>
    </w:p>
    <w:p w:rsidR="00274285" w:rsidRPr="00274285" w:rsidRDefault="00274285" w:rsidP="00274285">
      <w:pPr>
        <w:spacing w:after="160" w:line="259" w:lineRule="auto"/>
        <w:ind w:firstLine="3"/>
        <w:rPr>
          <w:rFonts w:ascii="Calibri" w:eastAsia="Calibri" w:hAnsi="Calibri"/>
          <w:sz w:val="24"/>
          <w:szCs w:val="24"/>
          <w:lang w:eastAsia="en-US"/>
        </w:rPr>
      </w:pPr>
      <w:r w:rsidRPr="00274285">
        <w:rPr>
          <w:rFonts w:ascii="Calibri" w:eastAsia="Calibri" w:hAnsi="Calibri"/>
          <w:sz w:val="24"/>
          <w:szCs w:val="24"/>
          <w:lang w:eastAsia="en-US"/>
        </w:rPr>
        <w:t xml:space="preserve">Usporiadateľ si vyhradzuje právo zmeny uvedeného rozpisu !!! </w:t>
      </w:r>
    </w:p>
    <w:p w:rsidR="00274285" w:rsidRPr="00274285" w:rsidRDefault="00274285" w:rsidP="00274285">
      <w:pPr>
        <w:spacing w:after="160" w:line="259" w:lineRule="auto"/>
        <w:ind w:firstLine="3"/>
        <w:rPr>
          <w:rFonts w:ascii="Calibri" w:eastAsia="Calibri" w:hAnsi="Calibri"/>
          <w:sz w:val="24"/>
          <w:szCs w:val="24"/>
          <w:lang w:eastAsia="en-US"/>
        </w:rPr>
      </w:pPr>
    </w:p>
    <w:p w:rsidR="00274285" w:rsidRPr="00274285" w:rsidRDefault="00A54174" w:rsidP="00274285">
      <w:pPr>
        <w:spacing w:after="160" w:line="259" w:lineRule="auto"/>
        <w:ind w:firstLine="3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Júlia </w:t>
      </w:r>
      <w:proofErr w:type="spellStart"/>
      <w:r>
        <w:rPr>
          <w:rFonts w:ascii="Calibri" w:eastAsia="Calibri" w:hAnsi="Calibri"/>
          <w:sz w:val="24"/>
          <w:szCs w:val="24"/>
          <w:lang w:eastAsia="en-US"/>
        </w:rPr>
        <w:t>Dzelinská</w:t>
      </w:r>
      <w:proofErr w:type="spellEnd"/>
      <w:r w:rsidR="00274285" w:rsidRPr="00274285">
        <w:rPr>
          <w:rFonts w:ascii="Calibri" w:eastAsia="Calibri" w:hAnsi="Calibri"/>
          <w:sz w:val="24"/>
          <w:szCs w:val="24"/>
          <w:lang w:eastAsia="en-US"/>
        </w:rPr>
        <w:tab/>
      </w:r>
      <w:r w:rsidR="00274285" w:rsidRPr="00274285">
        <w:rPr>
          <w:rFonts w:ascii="Calibri" w:eastAsia="Calibri" w:hAnsi="Calibri"/>
          <w:sz w:val="24"/>
          <w:szCs w:val="24"/>
          <w:lang w:eastAsia="en-US"/>
        </w:rPr>
        <w:tab/>
      </w:r>
      <w:r w:rsidR="00274285" w:rsidRPr="00274285">
        <w:rPr>
          <w:rFonts w:ascii="Calibri" w:eastAsia="Calibri" w:hAnsi="Calibri"/>
          <w:sz w:val="24"/>
          <w:szCs w:val="24"/>
          <w:lang w:eastAsia="en-US"/>
        </w:rPr>
        <w:tab/>
      </w:r>
      <w:r w:rsidR="00274285" w:rsidRPr="00274285">
        <w:rPr>
          <w:rFonts w:ascii="Calibri" w:eastAsia="Calibri" w:hAnsi="Calibri"/>
          <w:sz w:val="24"/>
          <w:szCs w:val="24"/>
          <w:lang w:eastAsia="en-US"/>
        </w:rPr>
        <w:tab/>
      </w:r>
      <w:r w:rsidR="00274285" w:rsidRPr="00274285">
        <w:rPr>
          <w:rFonts w:ascii="Calibri" w:eastAsia="Calibri" w:hAnsi="Calibri"/>
          <w:sz w:val="24"/>
          <w:szCs w:val="24"/>
          <w:lang w:eastAsia="en-US"/>
        </w:rPr>
        <w:tab/>
      </w:r>
      <w:r w:rsidR="00274285" w:rsidRPr="00274285">
        <w:rPr>
          <w:rFonts w:ascii="Calibri" w:eastAsia="Calibri" w:hAnsi="Calibri"/>
          <w:sz w:val="24"/>
          <w:szCs w:val="24"/>
          <w:lang w:eastAsia="en-US"/>
        </w:rPr>
        <w:tab/>
      </w:r>
      <w:r>
        <w:rPr>
          <w:rFonts w:ascii="Calibri" w:eastAsia="Calibri" w:hAnsi="Calibri"/>
          <w:sz w:val="24"/>
          <w:szCs w:val="24"/>
          <w:lang w:eastAsia="en-US"/>
        </w:rPr>
        <w:t xml:space="preserve">                      </w:t>
      </w:r>
      <w:r w:rsidR="00274285" w:rsidRPr="00274285">
        <w:rPr>
          <w:rFonts w:ascii="Calibri" w:eastAsia="Calibri" w:hAnsi="Calibri"/>
          <w:sz w:val="24"/>
          <w:szCs w:val="24"/>
          <w:lang w:eastAsia="en-US"/>
        </w:rPr>
        <w:t xml:space="preserve">Ing. Roman Macko PhD. </w:t>
      </w:r>
    </w:p>
    <w:p w:rsidR="00274285" w:rsidRPr="00274285" w:rsidRDefault="00274285" w:rsidP="00274285">
      <w:pPr>
        <w:spacing w:after="160" w:line="259" w:lineRule="auto"/>
        <w:ind w:firstLine="3"/>
        <w:rPr>
          <w:rFonts w:ascii="Calibri" w:eastAsia="Calibri" w:hAnsi="Calibri"/>
          <w:sz w:val="24"/>
          <w:szCs w:val="24"/>
          <w:lang w:eastAsia="en-US"/>
        </w:rPr>
      </w:pPr>
      <w:r w:rsidRPr="00274285">
        <w:rPr>
          <w:rFonts w:ascii="Calibri" w:eastAsia="Calibri" w:hAnsi="Calibri"/>
          <w:sz w:val="24"/>
          <w:szCs w:val="24"/>
          <w:lang w:eastAsia="en-US"/>
        </w:rPr>
        <w:t xml:space="preserve">   riaditeľ turnaja </w:t>
      </w:r>
      <w:r w:rsidRPr="00274285">
        <w:rPr>
          <w:rFonts w:ascii="Calibri" w:eastAsia="Calibri" w:hAnsi="Calibri"/>
          <w:sz w:val="24"/>
          <w:szCs w:val="24"/>
          <w:lang w:eastAsia="en-US"/>
        </w:rPr>
        <w:tab/>
      </w:r>
      <w:r w:rsidRPr="00274285">
        <w:rPr>
          <w:rFonts w:ascii="Calibri" w:eastAsia="Calibri" w:hAnsi="Calibri"/>
          <w:sz w:val="24"/>
          <w:szCs w:val="24"/>
          <w:lang w:eastAsia="en-US"/>
        </w:rPr>
        <w:tab/>
      </w:r>
      <w:r w:rsidRPr="00274285">
        <w:rPr>
          <w:rFonts w:ascii="Calibri" w:eastAsia="Calibri" w:hAnsi="Calibri"/>
          <w:sz w:val="24"/>
          <w:szCs w:val="24"/>
          <w:lang w:eastAsia="en-US"/>
        </w:rPr>
        <w:tab/>
      </w:r>
      <w:r w:rsidRPr="00274285">
        <w:rPr>
          <w:rFonts w:ascii="Calibri" w:eastAsia="Calibri" w:hAnsi="Calibri"/>
          <w:sz w:val="24"/>
          <w:szCs w:val="24"/>
          <w:lang w:eastAsia="en-US"/>
        </w:rPr>
        <w:tab/>
      </w:r>
      <w:r w:rsidRPr="00274285">
        <w:rPr>
          <w:rFonts w:ascii="Calibri" w:eastAsia="Calibri" w:hAnsi="Calibri"/>
          <w:sz w:val="24"/>
          <w:szCs w:val="24"/>
          <w:lang w:eastAsia="en-US"/>
        </w:rPr>
        <w:tab/>
      </w:r>
      <w:r w:rsidRPr="00274285">
        <w:rPr>
          <w:rFonts w:ascii="Calibri" w:eastAsia="Calibri" w:hAnsi="Calibri"/>
          <w:sz w:val="24"/>
          <w:szCs w:val="24"/>
          <w:lang w:eastAsia="en-US"/>
        </w:rPr>
        <w:tab/>
      </w:r>
      <w:r w:rsidRPr="00274285">
        <w:rPr>
          <w:rFonts w:ascii="Calibri" w:eastAsia="Calibri" w:hAnsi="Calibri"/>
          <w:sz w:val="24"/>
          <w:szCs w:val="24"/>
          <w:lang w:eastAsia="en-US"/>
        </w:rPr>
        <w:tab/>
        <w:t xml:space="preserve">    hlavný rozhodca</w:t>
      </w:r>
    </w:p>
    <w:p w:rsidR="009538E7" w:rsidRDefault="009538E7">
      <w:pPr>
        <w:pStyle w:val="Hlavika"/>
        <w:tabs>
          <w:tab w:val="clear" w:pos="4536"/>
          <w:tab w:val="clear" w:pos="9072"/>
        </w:tabs>
        <w:jc w:val="right"/>
        <w:rPr>
          <w:sz w:val="24"/>
        </w:rPr>
      </w:pPr>
    </w:p>
    <w:sectPr w:rsidR="009538E7" w:rsidSect="009538E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667" w:right="1417" w:bottom="1417" w:left="1417" w:header="142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912" w:rsidRDefault="00DF4912">
      <w:r>
        <w:separator/>
      </w:r>
    </w:p>
  </w:endnote>
  <w:endnote w:type="continuationSeparator" w:id="0">
    <w:p w:rsidR="00DF4912" w:rsidRDefault="00DF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D9" w:rsidRPr="00C901CD" w:rsidRDefault="005B23D9" w:rsidP="005B23D9">
    <w:pPr>
      <w:pStyle w:val="Pta"/>
      <w:pBdr>
        <w:top w:val="single" w:sz="4" w:space="1" w:color="auto"/>
      </w:pBdr>
      <w:tabs>
        <w:tab w:val="clear" w:pos="4536"/>
        <w:tab w:val="clear" w:pos="9072"/>
      </w:tabs>
      <w:jc w:val="center"/>
      <w:rPr>
        <w:rFonts w:ascii="Arial" w:hAnsi="Arial" w:cs="Arial"/>
        <w:color w:val="000000"/>
        <w:sz w:val="12"/>
      </w:rPr>
    </w:pPr>
    <w:r w:rsidRPr="00025780">
      <w:rPr>
        <w:rFonts w:ascii="Arial" w:hAnsi="Arial" w:cs="Arial"/>
        <w:color w:val="000000"/>
        <w:sz w:val="12"/>
      </w:rPr>
      <w:t>Stolnotenisový klub Lokomotíva Košice,</w:t>
    </w:r>
    <w:r w:rsidR="00D21F09">
      <w:rPr>
        <w:rFonts w:ascii="Arial" w:hAnsi="Arial" w:cs="Arial"/>
        <w:color w:val="000000"/>
        <w:sz w:val="12"/>
      </w:rPr>
      <w:t xml:space="preserve"> </w:t>
    </w:r>
    <w:r>
      <w:rPr>
        <w:rFonts w:ascii="Arial" w:hAnsi="Arial" w:cs="Arial"/>
        <w:color w:val="000000"/>
        <w:sz w:val="12"/>
      </w:rPr>
      <w:t>Čermeľská cesta 1</w:t>
    </w:r>
    <w:r w:rsidRPr="00C901CD">
      <w:rPr>
        <w:rFonts w:ascii="Arial" w:hAnsi="Arial" w:cs="Arial"/>
        <w:color w:val="000000"/>
        <w:sz w:val="12"/>
      </w:rPr>
      <w:t xml:space="preserve">,  040 01 Košice </w:t>
    </w:r>
    <w:r w:rsidR="00D21F09">
      <w:rPr>
        <w:rFonts w:ascii="Arial" w:hAnsi="Arial" w:cs="Arial"/>
        <w:color w:val="000000"/>
        <w:sz w:val="12"/>
      </w:rPr>
      <w:t>–</w:t>
    </w:r>
    <w:r>
      <w:rPr>
        <w:rFonts w:ascii="Arial" w:hAnsi="Arial" w:cs="Arial"/>
        <w:color w:val="000000"/>
        <w:sz w:val="12"/>
      </w:rPr>
      <w:t xml:space="preserve"> Sever</w:t>
    </w:r>
    <w:r w:rsidR="00D21F09">
      <w:rPr>
        <w:rFonts w:ascii="Arial" w:hAnsi="Arial" w:cs="Arial"/>
        <w:color w:val="000000"/>
        <w:sz w:val="12"/>
      </w:rPr>
      <w:t xml:space="preserve">, </w:t>
    </w:r>
    <w:r w:rsidR="00D21F09" w:rsidRPr="00025780">
      <w:rPr>
        <w:rFonts w:ascii="Arial" w:hAnsi="Arial" w:cs="Arial"/>
        <w:color w:val="000000"/>
        <w:sz w:val="12"/>
      </w:rPr>
      <w:t>právna forma: občianske združenie</w:t>
    </w:r>
  </w:p>
  <w:p w:rsidR="005B23D9" w:rsidRPr="00C901CD" w:rsidRDefault="005B23D9" w:rsidP="005B23D9">
    <w:pPr>
      <w:pStyle w:val="Pta"/>
      <w:tabs>
        <w:tab w:val="clear" w:pos="4536"/>
        <w:tab w:val="clear" w:pos="9072"/>
      </w:tabs>
      <w:jc w:val="center"/>
      <w:rPr>
        <w:rFonts w:ascii="Arial" w:hAnsi="Arial" w:cs="Arial"/>
        <w:color w:val="000000"/>
        <w:sz w:val="12"/>
      </w:rPr>
    </w:pPr>
    <w:r w:rsidRPr="00C901CD">
      <w:rPr>
        <w:rFonts w:ascii="Arial" w:hAnsi="Arial" w:cs="Arial"/>
        <w:color w:val="000000"/>
        <w:sz w:val="12"/>
      </w:rPr>
      <w:t xml:space="preserve">tel. </w:t>
    </w:r>
    <w:r w:rsidR="00D21F09">
      <w:rPr>
        <w:rFonts w:ascii="Arial" w:hAnsi="Arial" w:cs="Arial"/>
        <w:color w:val="000000"/>
        <w:sz w:val="12"/>
      </w:rPr>
      <w:t xml:space="preserve">+421 </w:t>
    </w:r>
    <w:r>
      <w:rPr>
        <w:rFonts w:ascii="Arial" w:hAnsi="Arial" w:cs="Arial"/>
        <w:color w:val="000000"/>
        <w:sz w:val="12"/>
      </w:rPr>
      <w:t>905 305 869</w:t>
    </w:r>
    <w:r w:rsidRPr="00C901CD">
      <w:rPr>
        <w:rFonts w:ascii="Arial" w:hAnsi="Arial" w:cs="Arial"/>
        <w:color w:val="000000"/>
        <w:sz w:val="12"/>
      </w:rPr>
      <w:t xml:space="preserve">   </w:t>
    </w:r>
    <w:proofErr w:type="spellStart"/>
    <w:r w:rsidRPr="00C901CD">
      <w:rPr>
        <w:rFonts w:ascii="Arial" w:hAnsi="Arial" w:cs="Arial"/>
        <w:color w:val="000000"/>
        <w:sz w:val="12"/>
      </w:rPr>
      <w:t>www</w:t>
    </w:r>
    <w:proofErr w:type="spellEnd"/>
    <w:r w:rsidRPr="00C901CD">
      <w:rPr>
        <w:rFonts w:ascii="Arial" w:hAnsi="Arial" w:cs="Arial"/>
        <w:color w:val="000000"/>
        <w:sz w:val="12"/>
      </w:rPr>
      <w:t>: http:/</w:t>
    </w:r>
    <w:bookmarkStart w:id="1" w:name="_Hlt425826729"/>
    <w:r w:rsidRPr="00C901CD">
      <w:rPr>
        <w:rFonts w:ascii="Arial" w:hAnsi="Arial" w:cs="Arial"/>
        <w:color w:val="000000"/>
        <w:sz w:val="12"/>
      </w:rPr>
      <w:t>/</w:t>
    </w:r>
    <w:bookmarkEnd w:id="1"/>
    <w:r w:rsidRPr="00C901CD">
      <w:rPr>
        <w:rFonts w:ascii="Arial" w:hAnsi="Arial" w:cs="Arial"/>
        <w:color w:val="000000"/>
        <w:sz w:val="12"/>
      </w:rPr>
      <w:t>www.</w:t>
    </w:r>
    <w:r>
      <w:rPr>
        <w:rFonts w:ascii="Arial" w:hAnsi="Arial" w:cs="Arial"/>
        <w:color w:val="000000"/>
        <w:sz w:val="12"/>
      </w:rPr>
      <w:t>stklokomotiva.sk</w:t>
    </w:r>
    <w:r w:rsidRPr="00C901CD">
      <w:rPr>
        <w:rFonts w:ascii="Arial" w:hAnsi="Arial" w:cs="Arial"/>
        <w:color w:val="000000"/>
        <w:sz w:val="12"/>
      </w:rPr>
      <w:t xml:space="preserve">/   e-mail: </w:t>
    </w:r>
    <w:hyperlink r:id="rId1" w:history="1">
      <w:r w:rsidR="00D21F09" w:rsidRPr="007F4E75">
        <w:rPr>
          <w:rStyle w:val="Hypertextovprepojenie"/>
          <w:rFonts w:ascii="Arial" w:hAnsi="Arial" w:cs="Arial"/>
          <w:sz w:val="12"/>
        </w:rPr>
        <w:t>info@stklokomotiva.sk</w:t>
      </w:r>
    </w:hyperlink>
    <w:r w:rsidR="00D21F09">
      <w:rPr>
        <w:rFonts w:ascii="Arial" w:hAnsi="Arial" w:cs="Arial"/>
        <w:color w:val="000000"/>
        <w:sz w:val="12"/>
      </w:rPr>
      <w:t xml:space="preserve">, </w:t>
    </w:r>
  </w:p>
  <w:p w:rsidR="00633228" w:rsidRPr="00C901CD" w:rsidRDefault="00F130DD">
    <w:pPr>
      <w:pStyle w:val="Pta"/>
      <w:tabs>
        <w:tab w:val="clear" w:pos="4536"/>
        <w:tab w:val="clear" w:pos="9072"/>
      </w:tabs>
      <w:jc w:val="center"/>
      <w:rPr>
        <w:rFonts w:ascii="Arial" w:hAnsi="Arial" w:cs="Arial"/>
        <w:color w:val="000000"/>
        <w:sz w:val="12"/>
      </w:rPr>
    </w:pPr>
    <w:r>
      <w:rPr>
        <w:rFonts w:ascii="Arial" w:hAnsi="Arial" w:cs="Arial"/>
        <w:color w:val="000000"/>
        <w:sz w:val="12"/>
      </w:rPr>
      <w:t xml:space="preserve">IČO: </w:t>
    </w:r>
    <w:r w:rsidR="00A42FFA">
      <w:rPr>
        <w:rFonts w:ascii="Arial" w:hAnsi="Arial" w:cs="Arial"/>
        <w:color w:val="000000"/>
        <w:sz w:val="12"/>
      </w:rPr>
      <w:t>35546581</w:t>
    </w:r>
    <w:r>
      <w:rPr>
        <w:rFonts w:ascii="Arial" w:hAnsi="Arial" w:cs="Arial"/>
        <w:color w:val="000000"/>
        <w:sz w:val="12"/>
      </w:rPr>
      <w:t xml:space="preserve">   </w:t>
    </w:r>
    <w:r w:rsidR="005B23D9">
      <w:rPr>
        <w:rFonts w:ascii="Arial" w:hAnsi="Arial" w:cs="Arial"/>
        <w:color w:val="000000"/>
        <w:sz w:val="12"/>
      </w:rPr>
      <w:t>DIČ</w:t>
    </w:r>
    <w:r w:rsidR="00633228" w:rsidRPr="00C901CD">
      <w:rPr>
        <w:rFonts w:ascii="Arial" w:hAnsi="Arial" w:cs="Arial"/>
        <w:color w:val="000000"/>
        <w:sz w:val="12"/>
      </w:rPr>
      <w:t xml:space="preserve">: </w:t>
    </w:r>
    <w:r w:rsidR="00F35984" w:rsidRPr="00F35984">
      <w:rPr>
        <w:rFonts w:ascii="Arial" w:hAnsi="Arial" w:cs="Arial"/>
        <w:sz w:val="12"/>
        <w:szCs w:val="12"/>
      </w:rPr>
      <w:t>202</w:t>
    </w:r>
    <w:r w:rsidR="00A42FFA">
      <w:rPr>
        <w:rFonts w:ascii="Arial" w:hAnsi="Arial" w:cs="Arial"/>
        <w:sz w:val="12"/>
        <w:szCs w:val="12"/>
      </w:rPr>
      <w:t>1680177</w:t>
    </w:r>
    <w:r w:rsidR="00633228" w:rsidRPr="00C901CD">
      <w:rPr>
        <w:rFonts w:ascii="Arial" w:hAnsi="Arial" w:cs="Arial"/>
        <w:color w:val="000000"/>
        <w:sz w:val="12"/>
      </w:rPr>
      <w:t xml:space="preserve">   banka: </w:t>
    </w:r>
    <w:r w:rsidR="00A42FFA">
      <w:rPr>
        <w:rFonts w:ascii="Arial" w:hAnsi="Arial" w:cs="Arial"/>
        <w:color w:val="000000"/>
        <w:sz w:val="12"/>
      </w:rPr>
      <w:t>Slovenská sporiteľňa,</w:t>
    </w:r>
    <w:r w:rsidR="00633228" w:rsidRPr="00C901CD">
      <w:rPr>
        <w:rFonts w:ascii="Arial" w:hAnsi="Arial" w:cs="Arial"/>
        <w:color w:val="000000"/>
        <w:sz w:val="12"/>
      </w:rPr>
      <w:t xml:space="preserve"> a.s.  účet: </w:t>
    </w:r>
    <w:r w:rsidR="00A42FFA">
      <w:rPr>
        <w:rFonts w:ascii="Arial" w:hAnsi="Arial" w:cs="Arial"/>
        <w:color w:val="000000"/>
        <w:sz w:val="12"/>
      </w:rPr>
      <w:t>SK9309000000000574611003</w:t>
    </w:r>
  </w:p>
  <w:p w:rsidR="00342260" w:rsidRPr="00C901CD" w:rsidRDefault="00D21F09">
    <w:pPr>
      <w:pStyle w:val="Pta"/>
      <w:tabs>
        <w:tab w:val="clear" w:pos="4536"/>
        <w:tab w:val="clear" w:pos="9072"/>
      </w:tabs>
      <w:jc w:val="center"/>
      <w:rPr>
        <w:rFonts w:ascii="Arial" w:hAnsi="Arial" w:cs="Arial"/>
        <w:color w:val="000000"/>
        <w:sz w:val="12"/>
      </w:rPr>
    </w:pPr>
    <w:r>
      <w:rPr>
        <w:rFonts w:ascii="Arial" w:hAnsi="Arial" w:cs="Arial"/>
        <w:color w:val="000000"/>
        <w:sz w:val="12"/>
      </w:rPr>
      <w:t xml:space="preserve">Ministerstvo vnútra SR - </w:t>
    </w:r>
    <w:r w:rsidR="00D8259E">
      <w:rPr>
        <w:rFonts w:ascii="Arial" w:hAnsi="Arial" w:cs="Arial"/>
        <w:color w:val="000000"/>
        <w:sz w:val="12"/>
      </w:rPr>
      <w:t>Registračné číslo: VVS/1-900/90-13905</w:t>
    </w:r>
    <w:r w:rsidR="005B23D9">
      <w:rPr>
        <w:rFonts w:ascii="Arial" w:hAnsi="Arial" w:cs="Arial"/>
        <w:color w:val="000000"/>
        <w:sz w:val="12"/>
      </w:rPr>
      <w:t>, č.OŽP-C/2009/13107-4, č.živnostenského registra 820-67249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912" w:rsidRDefault="00DF4912">
      <w:r>
        <w:separator/>
      </w:r>
    </w:p>
  </w:footnote>
  <w:footnote w:type="continuationSeparator" w:id="0">
    <w:p w:rsidR="00DF4912" w:rsidRDefault="00DF4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9CB" w:rsidRDefault="00A66C4D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904813" o:spid="_x0000_s2056" type="#_x0000_t75" style="position:absolute;margin-left:0;margin-top:0;width:453.5pt;height:453.5pt;z-index:-251659776;mso-position-horizontal:center;mso-position-horizontal-relative:margin;mso-position-vertical:center;mso-position-vertical-relative:margin" o:allowincell="f">
          <v:imagedata r:id="rId1" o:title="08072020_pre tlaciaren_Logo STK LOKOMOTIVA __cmyk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228" w:rsidRPr="00EC5A73" w:rsidRDefault="008A550D" w:rsidP="006A0DEF">
    <w:pPr>
      <w:pStyle w:val="Hlavika"/>
      <w:rPr>
        <w:b/>
        <w:position w:val="-80"/>
        <w:sz w:val="56"/>
        <w:szCs w:val="56"/>
      </w:rPr>
    </w:pPr>
    <w:r w:rsidRPr="006F3675">
      <w:rPr>
        <w:noProof/>
        <w:position w:val="-80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354.9pt;margin-top:5.65pt;width:50.8pt;height:50.8pt;z-index:-251657728" wrapcoords="-270 0 -270 21330 21600 21330 21600 0 -270 0">
          <v:imagedata r:id="rId1" o:title=""/>
          <w10:wrap type="through"/>
        </v:shape>
      </w:pict>
    </w:r>
    <w:r w:rsidR="00A66C4D" w:rsidRPr="006F3675">
      <w:rPr>
        <w:noProof/>
        <w:position w:val="-80"/>
        <w:sz w:val="28"/>
        <w:szCs w:val="28"/>
      </w:rPr>
      <w:pict>
        <v:shape id="WordPictureWatermark454904814" o:spid="_x0000_s2057" type="#_x0000_t75" style="position:absolute;margin-left:0;margin-top:0;width:453.5pt;height:453.5pt;z-index:-251658752;mso-position-horizontal:center;mso-position-horizontal-relative:margin;mso-position-vertical:center;mso-position-vertical-relative:margin" o:allowincell="f">
          <v:imagedata r:id="rId2" o:title="08072020_pre tlaciaren_Logo STK LOKOMOTIVA __cmyk" gain="19661f" blacklevel="22938f"/>
        </v:shape>
      </w:pict>
    </w:r>
    <w:r w:rsidR="00E201AF" w:rsidRPr="006F3675">
      <w:rPr>
        <w:noProof/>
        <w:position w:val="-80"/>
        <w:sz w:val="28"/>
        <w:szCs w:val="28"/>
      </w:rPr>
      <w:pict>
        <v:shape id="_x0000_s2059" type="#_x0000_t75" style="position:absolute;margin-left:354.9pt;margin-top:5.65pt;width:64.75pt;height:64.75pt;z-index:-251656704" wrapcoords="-270 0 -270 21330 21600 21330 21600 0 -270 0">
          <v:imagedata r:id="rId1" o:title=""/>
          <w10:wrap type="through"/>
        </v:shape>
      </w:pict>
    </w:r>
    <w:r w:rsidR="00E201AF" w:rsidRPr="006F3675">
      <w:rPr>
        <w:position w:val="-80"/>
        <w:sz w:val="28"/>
        <w:szCs w:val="28"/>
      </w:rPr>
      <w:t xml:space="preserve"> </w:t>
    </w:r>
    <w:r w:rsidR="00E201AF">
      <w:rPr>
        <w:position w:val="-80"/>
        <w:sz w:val="28"/>
        <w:szCs w:val="28"/>
      </w:rPr>
      <w:t xml:space="preserve">   </w:t>
    </w:r>
    <w:r w:rsidR="00E201AF" w:rsidRPr="00352C7E">
      <w:rPr>
        <w:b/>
        <w:position w:val="-80"/>
        <w:sz w:val="56"/>
        <w:szCs w:val="56"/>
      </w:rPr>
      <w:t xml:space="preserve">STK Lokomotíva Košice                    </w:t>
    </w:r>
    <w:r w:rsidR="00E201AF" w:rsidRPr="00352C7E">
      <w:rPr>
        <w:b/>
        <w:sz w:val="56"/>
        <w:szCs w:val="56"/>
      </w:rPr>
      <w:t xml:space="preserve">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9CB" w:rsidRDefault="00A66C4D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904812" o:spid="_x0000_s2055" type="#_x0000_t75" style="position:absolute;margin-left:0;margin-top:0;width:453.5pt;height:453.5pt;z-index:-251660800;mso-position-horizontal:center;mso-position-horizontal-relative:margin;mso-position-vertical:center;mso-position-vertical-relative:margin" o:allowincell="f">
          <v:imagedata r:id="rId1" o:title="08072020_pre tlaciaren_Logo STK LOKOMOTIVA __cmyk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2FFA"/>
    <w:rsid w:val="000A361A"/>
    <w:rsid w:val="000E271B"/>
    <w:rsid w:val="000F68F1"/>
    <w:rsid w:val="0015070C"/>
    <w:rsid w:val="0018437E"/>
    <w:rsid w:val="00190E8D"/>
    <w:rsid w:val="001F644F"/>
    <w:rsid w:val="001F7244"/>
    <w:rsid w:val="00274285"/>
    <w:rsid w:val="00285145"/>
    <w:rsid w:val="002A6B8F"/>
    <w:rsid w:val="002E40E5"/>
    <w:rsid w:val="0030760E"/>
    <w:rsid w:val="00316E07"/>
    <w:rsid w:val="00342260"/>
    <w:rsid w:val="003E4796"/>
    <w:rsid w:val="00403CDB"/>
    <w:rsid w:val="004844CF"/>
    <w:rsid w:val="004862E9"/>
    <w:rsid w:val="004D59CA"/>
    <w:rsid w:val="00501EF6"/>
    <w:rsid w:val="005B23D9"/>
    <w:rsid w:val="00621ABA"/>
    <w:rsid w:val="00633228"/>
    <w:rsid w:val="0065776B"/>
    <w:rsid w:val="00675B0F"/>
    <w:rsid w:val="006A0DEF"/>
    <w:rsid w:val="006F3675"/>
    <w:rsid w:val="00732ED9"/>
    <w:rsid w:val="007778D9"/>
    <w:rsid w:val="007D15CC"/>
    <w:rsid w:val="007D5BB5"/>
    <w:rsid w:val="00874867"/>
    <w:rsid w:val="0089134C"/>
    <w:rsid w:val="00897174"/>
    <w:rsid w:val="008A550D"/>
    <w:rsid w:val="008E3EC9"/>
    <w:rsid w:val="00933212"/>
    <w:rsid w:val="009538E7"/>
    <w:rsid w:val="0097388A"/>
    <w:rsid w:val="00A04E1A"/>
    <w:rsid w:val="00A42FFA"/>
    <w:rsid w:val="00A54174"/>
    <w:rsid w:val="00A66C4D"/>
    <w:rsid w:val="00A80BFE"/>
    <w:rsid w:val="00A9745A"/>
    <w:rsid w:val="00AA70F7"/>
    <w:rsid w:val="00AF585A"/>
    <w:rsid w:val="00B93E8B"/>
    <w:rsid w:val="00BC29CB"/>
    <w:rsid w:val="00BD0843"/>
    <w:rsid w:val="00BF027F"/>
    <w:rsid w:val="00C21F9A"/>
    <w:rsid w:val="00C45C6C"/>
    <w:rsid w:val="00C5551C"/>
    <w:rsid w:val="00C6139D"/>
    <w:rsid w:val="00C901CD"/>
    <w:rsid w:val="00CA726B"/>
    <w:rsid w:val="00CB0A58"/>
    <w:rsid w:val="00CB359D"/>
    <w:rsid w:val="00CB387C"/>
    <w:rsid w:val="00CE6E78"/>
    <w:rsid w:val="00CF4E3C"/>
    <w:rsid w:val="00D21F09"/>
    <w:rsid w:val="00D8259E"/>
    <w:rsid w:val="00DF4912"/>
    <w:rsid w:val="00E201AF"/>
    <w:rsid w:val="00E27FAB"/>
    <w:rsid w:val="00EB690E"/>
    <w:rsid w:val="00EC0044"/>
    <w:rsid w:val="00EC5A73"/>
    <w:rsid w:val="00F11ABA"/>
    <w:rsid w:val="00F130DD"/>
    <w:rsid w:val="00F35984"/>
    <w:rsid w:val="00F572AE"/>
    <w:rsid w:val="00F7112E"/>
    <w:rsid w:val="00F82C7E"/>
    <w:rsid w:val="00F905AC"/>
    <w:rsid w:val="00F9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A56B9AE-58D1-4D2A-9245-E6EE345B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Hypertextovprepojenie">
    <w:name w:val="Hyperlink"/>
    <w:rPr>
      <w:color w:val="0000FF"/>
      <w:u w:val="single"/>
    </w:rPr>
  </w:style>
  <w:style w:type="character" w:styleId="PouitHypertextovPrepojenie">
    <w:name w:val="FollowedHyperlink"/>
    <w:rPr>
      <w:color w:val="800080"/>
      <w:u w:val="single"/>
    </w:rPr>
  </w:style>
  <w:style w:type="paragraph" w:styleId="Textbubliny">
    <w:name w:val="Balloon Text"/>
    <w:basedOn w:val="Normlny"/>
    <w:link w:val="TextbublinyChar"/>
    <w:rsid w:val="00CB0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B0A58"/>
    <w:rPr>
      <w:rFonts w:ascii="Tahoma" w:hAnsi="Tahoma" w:cs="Tahoma"/>
      <w:sz w:val="16"/>
      <w:szCs w:val="16"/>
      <w:lang w:eastAsia="cs-CZ"/>
    </w:rPr>
  </w:style>
  <w:style w:type="table" w:styleId="Mriekatabuky">
    <w:name w:val="Table Grid"/>
    <w:basedOn w:val="Normlnatabuka"/>
    <w:rsid w:val="00973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D21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tklokomotiv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SABLONY\NTS\List%20vseobecne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BE983-7CB8-49A9-A3EE-F34EACD5C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vseobecne</Template>
  <TotalTime>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pozdravom</vt:lpstr>
      <vt:lpstr>S pozdravom</vt:lpstr>
    </vt:vector>
  </TitlesOfParts>
  <Company>Nove technologie a sluzby</Company>
  <LinksUpToDate>false</LinksUpToDate>
  <CharactersWithSpaces>1577</CharactersWithSpaces>
  <SharedDoc>false</SharedDoc>
  <HLinks>
    <vt:vector size="6" baseType="variant">
      <vt:variant>
        <vt:i4>7602247</vt:i4>
      </vt:variant>
      <vt:variant>
        <vt:i4>0</vt:i4>
      </vt:variant>
      <vt:variant>
        <vt:i4>0</vt:i4>
      </vt:variant>
      <vt:variant>
        <vt:i4>5</vt:i4>
      </vt:variant>
      <vt:variant>
        <vt:lpwstr>mailto:info@stklokomotiva.sk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pozdravom</dc:title>
  <dc:subject/>
  <dc:creator>Tomas Stanislavsky</dc:creator>
  <cp:keywords/>
  <cp:lastModifiedBy>Konto Microsoft</cp:lastModifiedBy>
  <cp:revision>2</cp:revision>
  <cp:lastPrinted>2021-01-04T11:28:00Z</cp:lastPrinted>
  <dcterms:created xsi:type="dcterms:W3CDTF">2022-06-28T11:36:00Z</dcterms:created>
  <dcterms:modified xsi:type="dcterms:W3CDTF">2022-06-28T11:36:00Z</dcterms:modified>
</cp:coreProperties>
</file>